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DF6773"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117B0B1F" w:rsidR="00FA09C0" w:rsidRPr="00DF6773"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w:t>
            </w:r>
            <w:r w:rsidR="00DF6773">
              <w:rPr>
                <w:rFonts w:ascii="Times New Roman" w:hAnsi="Times New Roman" w:cs="Times New Roman"/>
                <w:b/>
                <w:bCs/>
                <w:lang w:val="ru-RU"/>
              </w:rPr>
              <w:t>6</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47DD9F5B"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 xml:space="preserve">г. Бишкек             </w:t>
            </w:r>
            <w:proofErr w:type="gramStart"/>
            <w:r w:rsidRPr="00C70F5A">
              <w:rPr>
                <w:rFonts w:ascii="Times New Roman" w:hAnsi="Times New Roman" w:cs="Times New Roman"/>
                <w:b/>
                <w:bCs/>
                <w:lang w:val="ru-RU"/>
              </w:rPr>
              <w:t xml:space="preserve">   «</w:t>
            </w:r>
            <w:proofErr w:type="gramEnd"/>
            <w:r w:rsidRPr="00C70F5A">
              <w:rPr>
                <w:rFonts w:ascii="Times New Roman" w:hAnsi="Times New Roman" w:cs="Times New Roman"/>
                <w:b/>
                <w:bCs/>
                <w:lang w:val="ru-RU"/>
              </w:rPr>
              <w:t>___</w:t>
            </w:r>
            <w:proofErr w:type="gramStart"/>
            <w:r w:rsidRPr="00C70F5A">
              <w:rPr>
                <w:rFonts w:ascii="Times New Roman" w:hAnsi="Times New Roman" w:cs="Times New Roman"/>
                <w:b/>
                <w:bCs/>
                <w:lang w:val="ru-RU"/>
              </w:rPr>
              <w:t>_»_</w:t>
            </w:r>
            <w:proofErr w:type="gramEnd"/>
            <w:r w:rsidRPr="00C70F5A">
              <w:rPr>
                <w:rFonts w:ascii="Times New Roman" w:hAnsi="Times New Roman" w:cs="Times New Roman"/>
                <w:b/>
                <w:bCs/>
                <w:lang w:val="ru-RU"/>
              </w:rPr>
              <w:t>_____________ 202</w:t>
            </w:r>
            <w:r w:rsidR="00DF6773">
              <w:rPr>
                <w:rFonts w:ascii="Times New Roman" w:hAnsi="Times New Roman" w:cs="Times New Roman"/>
                <w:b/>
                <w:bCs/>
                <w:lang w:val="ru-RU"/>
              </w:rPr>
              <w:t>6</w:t>
            </w:r>
            <w:r w:rsidRPr="00C70F5A">
              <w:rPr>
                <w:rFonts w:ascii="Times New Roman" w:hAnsi="Times New Roman" w:cs="Times New Roman"/>
                <w:b/>
                <w:bCs/>
                <w:lang w:val="ru-RU"/>
              </w:rPr>
              <w:t>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EB11FA"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w:t>
            </w:r>
            <w:proofErr w:type="gramStart"/>
            <w:r w:rsidRPr="00C70F5A">
              <w:rPr>
                <w:rFonts w:ascii="Times New Roman" w:hAnsi="Times New Roman" w:cs="Times New Roman"/>
                <w:lang w:val="en"/>
              </w:rPr>
              <w:t>on the basis of</w:t>
            </w:r>
            <w:proofErr w:type="gramEnd"/>
            <w:r w:rsidRPr="00C70F5A">
              <w:rPr>
                <w:rFonts w:ascii="Times New Roman" w:hAnsi="Times New Roman" w:cs="Times New Roman"/>
                <w:lang w:val="en"/>
              </w:rPr>
              <w:t xml:space="preserve">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EB11FA"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proofErr w:type="spellStart"/>
              <w:r w:rsidRPr="003E56F2">
                <w:rPr>
                  <w:rStyle w:val="a6"/>
                  <w:rFonts w:ascii="Times New Roman" w:hAnsi="Times New Roman" w:cs="Times New Roman"/>
                </w:rPr>
                <w:t>kumtor</w:t>
              </w:r>
              <w:proofErr w:type="spellEnd"/>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EB11FA"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EB11FA" w14:paraId="272FFB88" w14:textId="77777777" w:rsidTr="00641DF5">
        <w:trPr>
          <w:trHeight w:val="4031"/>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w:t>
            </w:r>
            <w:proofErr w:type="gramStart"/>
            <w:r w:rsidRPr="00377CC7">
              <w:rPr>
                <w:rFonts w:ascii="Times New Roman" w:hAnsi="Times New Roman" w:cs="Times New Roman"/>
              </w:rPr>
              <w:t>taking into account</w:t>
            </w:r>
            <w:proofErr w:type="gramEnd"/>
            <w:r w:rsidRPr="00377CC7">
              <w:rPr>
                <w:rFonts w:ascii="Times New Roman" w:hAnsi="Times New Roman" w:cs="Times New Roman"/>
              </w:rPr>
              <w:t xml:space="preserve"> competitive bids.  </w:t>
            </w:r>
            <w:r w:rsidR="004573AC" w:rsidRPr="004573AC">
              <w:rPr>
                <w:rFonts w:ascii="Times New Roman" w:hAnsi="Times New Roman" w:cs="Times New Roman"/>
              </w:rPr>
              <w:t xml:space="preserve"> </w:t>
            </w:r>
          </w:p>
          <w:p w14:paraId="6C6735B8" w14:textId="3457A309" w:rsidR="00641DF5" w:rsidRPr="00F81BD5" w:rsidRDefault="00FA09C0" w:rsidP="00483958">
            <w:pPr>
              <w:spacing w:line="240" w:lineRule="auto"/>
              <w:jc w:val="both"/>
              <w:rPr>
                <w:rFonts w:ascii="Times New Roman" w:hAnsi="Times New Roman" w:cs="Times New Roman"/>
                <w:highlight w:val="yellow"/>
              </w:rPr>
            </w:pPr>
            <w:r w:rsidRPr="00F81BD5">
              <w:rPr>
                <w:rFonts w:ascii="Times New Roman" w:hAnsi="Times New Roman" w:cs="Times New Roman"/>
                <w:lang w:val="en"/>
              </w:rPr>
              <w:t>3.2.</w:t>
            </w:r>
            <w:r w:rsidR="00A87EF3" w:rsidRPr="00F81BD5">
              <w:rPr>
                <w:rFonts w:ascii="Times New Roman" w:hAnsi="Times New Roman" w:cs="Times New Roman"/>
              </w:rPr>
              <w:t xml:space="preserve"> </w:t>
            </w:r>
            <w:r w:rsidR="00F81BD5" w:rsidRPr="00F81BD5">
              <w:rPr>
                <w:rFonts w:ascii="Times New Roman" w:hAnsi="Times New Roman" w:cs="Times New Roman"/>
              </w:rPr>
              <w:t>In the case of an advance payment, the winning company is obliged to provide a bank guarantee for the advance payment in an amount not less than the size of the advance payment. The bank guarantee must be advised by a correspondent bank located in the territory of the Kyrgyz Republic.</w:t>
            </w:r>
            <w:r w:rsidR="00CC7240" w:rsidRPr="00CC7240">
              <w:rPr>
                <w:rFonts w:ascii="Times New Roman" w:hAnsi="Times New Roman" w:cs="Times New Roman"/>
              </w:rPr>
              <w:t xml:space="preserve"> </w:t>
            </w:r>
            <w:r w:rsidR="00FA21EC" w:rsidRPr="00FA21EC">
              <w:rPr>
                <w:rFonts w:ascii="Times New Roman" w:hAnsi="Times New Roman" w:cs="Times New Roman"/>
              </w:rPr>
              <w:t>All expenses related to the advising of bank guarantees shall be borne by the Supplier.</w:t>
            </w:r>
          </w:p>
          <w:p w14:paraId="7E2E80DC" w14:textId="06830BC5"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0609B5"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3.Стоимость поставляемого Товара (далее – «</w:t>
            </w:r>
            <w:r w:rsidRPr="000609B5">
              <w:rPr>
                <w:rFonts w:ascii="Times New Roman" w:hAnsi="Times New Roman" w:cs="Times New Roman"/>
                <w:b/>
                <w:lang w:val="ru-RU"/>
              </w:rPr>
              <w:t>Стоимость Товара</w:t>
            </w:r>
            <w:r w:rsidRPr="000609B5">
              <w:rPr>
                <w:rFonts w:ascii="Times New Roman" w:hAnsi="Times New Roman" w:cs="Times New Roman"/>
                <w:lang w:val="ru-RU"/>
              </w:rPr>
              <w:t>») указывается в Спецификации.</w:t>
            </w:r>
          </w:p>
          <w:p w14:paraId="05CDD06C" w14:textId="77777777" w:rsidR="005B47CE" w:rsidRPr="000609B5"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0609B5" w:rsidRDefault="005B47CE" w:rsidP="005B47CE">
            <w:pPr>
              <w:pStyle w:val="Numberlist"/>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sz w:val="22"/>
                <w:szCs w:val="22"/>
              </w:rPr>
              <w:t>Данный пункт будет заполнен с учетом конкурсных предложений.</w:t>
            </w:r>
            <w:r w:rsidR="00FD6F31" w:rsidRPr="000609B5">
              <w:rPr>
                <w:rFonts w:ascii="Times New Roman" w:hAnsi="Times New Roman" w:cs="Times New Roman"/>
                <w:sz w:val="22"/>
                <w:szCs w:val="22"/>
              </w:rPr>
              <w:t xml:space="preserve">  </w:t>
            </w:r>
          </w:p>
          <w:p w14:paraId="37530860" w14:textId="4F02A874" w:rsidR="00A9239C" w:rsidRPr="00142BA4" w:rsidRDefault="00FA09C0" w:rsidP="002D78C0">
            <w:pPr>
              <w:spacing w:line="240" w:lineRule="auto"/>
              <w:jc w:val="both"/>
              <w:rPr>
                <w:rFonts w:ascii="Times New Roman" w:eastAsiaTheme="minorEastAsia" w:hAnsi="Times New Roman" w:cs="Times New Roman"/>
                <w:lang w:val="ru-RU" w:eastAsia="ru-RU"/>
              </w:rPr>
            </w:pPr>
            <w:r w:rsidRPr="00F81BD5">
              <w:rPr>
                <w:rFonts w:ascii="Times New Roman" w:hAnsi="Times New Roman" w:cs="Times New Roman"/>
                <w:lang w:val="ru-RU"/>
              </w:rPr>
              <w:t>3.2.</w:t>
            </w:r>
            <w:r w:rsidR="00A87EF3" w:rsidRPr="00F81BD5">
              <w:rPr>
                <w:rFonts w:ascii="Times New Roman" w:hAnsi="Times New Roman" w:cs="Times New Roman"/>
                <w:lang w:val="ru-RU"/>
              </w:rPr>
              <w:t xml:space="preserve"> </w:t>
            </w:r>
            <w:r w:rsidR="002D78C0" w:rsidRPr="00F81BD5">
              <w:rPr>
                <w:rFonts w:ascii="Times New Roman" w:eastAsiaTheme="minorEastAsia" w:hAnsi="Times New Roman" w:cs="Times New Roman"/>
                <w:lang w:val="ru-RU" w:eastAsia="ru-RU"/>
              </w:rPr>
              <w:t>В случае авансового платежа компания победитель обязана предоставить банковскую гарантию на выплату авансового платежа на сумму не менее размера авансового платежа.</w:t>
            </w:r>
            <w:r w:rsidR="00142BA4">
              <w:rPr>
                <w:rFonts w:ascii="Times New Roman" w:eastAsiaTheme="minorEastAsia" w:hAnsi="Times New Roman" w:cs="Times New Roman"/>
                <w:lang w:val="ru-RU" w:eastAsia="ru-RU"/>
              </w:rPr>
              <w:t xml:space="preserve"> </w:t>
            </w:r>
            <w:r w:rsidR="002D78C0" w:rsidRPr="002D78C0">
              <w:rPr>
                <w:rFonts w:ascii="Times New Roman" w:eastAsiaTheme="minorEastAsia" w:hAnsi="Times New Roman" w:cs="Times New Roman"/>
                <w:lang w:val="ru-RU" w:eastAsia="ru-RU"/>
              </w:rPr>
              <w:t>Банковская гарантия должна быть авизирована банком корреспондентом, расположенным на территории Кыргызской Республики.</w:t>
            </w:r>
            <w:r w:rsidR="00CC7240" w:rsidRPr="00CC7240">
              <w:rPr>
                <w:lang w:val="ru-RU"/>
              </w:rPr>
              <w:t xml:space="preserve"> </w:t>
            </w:r>
            <w:r w:rsidR="00CC7240" w:rsidRPr="00CC7240">
              <w:rPr>
                <w:rFonts w:ascii="Times New Roman" w:eastAsiaTheme="minorEastAsia" w:hAnsi="Times New Roman" w:cs="Times New Roman"/>
                <w:lang w:val="ru-RU" w:eastAsia="ru-RU"/>
              </w:rPr>
              <w:t xml:space="preserve">Все расходы связанные с </w:t>
            </w:r>
            <w:proofErr w:type="spellStart"/>
            <w:r w:rsidR="00CC7240" w:rsidRPr="00CC7240">
              <w:rPr>
                <w:rFonts w:ascii="Times New Roman" w:eastAsiaTheme="minorEastAsia" w:hAnsi="Times New Roman" w:cs="Times New Roman"/>
                <w:lang w:val="ru-RU" w:eastAsia="ru-RU"/>
              </w:rPr>
              <w:t>авизированием</w:t>
            </w:r>
            <w:proofErr w:type="spellEnd"/>
            <w:r w:rsidR="00CC7240" w:rsidRPr="00CC7240">
              <w:rPr>
                <w:rFonts w:ascii="Times New Roman" w:eastAsiaTheme="minorEastAsia" w:hAnsi="Times New Roman" w:cs="Times New Roman"/>
                <w:lang w:val="ru-RU" w:eastAsia="ru-RU"/>
              </w:rPr>
              <w:t xml:space="preserve"> банковских гарантий несет Поставщик.</w:t>
            </w:r>
          </w:p>
          <w:p w14:paraId="1CEF6630" w14:textId="4CB78415" w:rsidR="00FA09C0" w:rsidRPr="00C70F5A"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3.3.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w:t>
            </w:r>
            <w:r w:rsidRPr="00C70F5A">
              <w:rPr>
                <w:rFonts w:ascii="Times New Roman" w:hAnsi="Times New Roman" w:cs="Times New Roman"/>
                <w:lang w:val="ru-RU"/>
              </w:rPr>
              <w:t xml:space="preserve">   </w:t>
            </w:r>
          </w:p>
        </w:tc>
      </w:tr>
      <w:tr w:rsidR="00FA09C0" w:rsidRPr="00EB11FA"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w:t>
            </w:r>
            <w:proofErr w:type="gramStart"/>
            <w:r w:rsidRPr="00C70F5A">
              <w:rPr>
                <w:rFonts w:ascii="Times New Roman" w:hAnsi="Times New Roman" w:cs="Times New Roman"/>
                <w:lang w:val="en"/>
              </w:rPr>
              <w:t>after</w:t>
            </w:r>
            <w:proofErr w:type="gramEnd"/>
            <w:r w:rsidRPr="00C70F5A">
              <w:rPr>
                <w:rFonts w:ascii="Times New Roman" w:hAnsi="Times New Roman" w:cs="Times New Roman"/>
                <w:lang w:val="en"/>
              </w:rPr>
              <w:t xml:space="preserve">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EB11FA"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EB11FA"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 Terms of delivery of the Goods shall be governed in accordance with the provisions specified in Appendices 4 and 5.</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 xml:space="preserve">Procedure for delivery and acceptance of the Goods: SPECIFY THE REQUIRED TERMS (for example, the means of transport for delivery, place of </w:t>
            </w:r>
            <w:r w:rsidRPr="00C70F5A">
              <w:rPr>
                <w:rFonts w:ascii="Times New Roman" w:hAnsi="Times New Roman" w:cs="Times New Roman"/>
                <w:lang w:val="en"/>
              </w:rPr>
              <w:lastRenderedPageBreak/>
              <w:t>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546B44B9"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6.Условия поставки Товара: будут регулироваться в соответствии с положениями, указанными в Приложениях №4 и №5</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Порядок поставки Товара и порядок приемки Товара: ИЗЛОЖИТЬ НЕОБХОДИМЫЕ УСЛОВИЯ (например, каким транспортом будет осуществляться поставка, </w:t>
            </w:r>
            <w:r w:rsidRPr="009C7834">
              <w:rPr>
                <w:rFonts w:ascii="Times New Roman" w:hAnsi="Times New Roman" w:cs="Times New Roman"/>
                <w:lang w:val="ru-RU"/>
              </w:rPr>
              <w:lastRenderedPageBreak/>
              <w:t>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EB11FA"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EB11FA"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 xml:space="preserve">Responsible </w:t>
            </w:r>
            <w:proofErr w:type="gramStart"/>
            <w:r w:rsidRPr="009C7834">
              <w:rPr>
                <w:rFonts w:ascii="Times New Roman" w:hAnsi="Times New Roman" w:cs="Times New Roman"/>
                <w:lang w:val="en"/>
              </w:rPr>
              <w:t>persons</w:t>
            </w:r>
            <w:proofErr w:type="gramEnd"/>
            <w:r w:rsidRPr="009C7834">
              <w:rPr>
                <w:rFonts w:ascii="Times New Roman" w:hAnsi="Times New Roman" w:cs="Times New Roman"/>
                <w:lang w:val="en"/>
              </w:rPr>
              <w:t xml:space="preserve">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 xml:space="preserve">8.1. Buyer's </w:t>
            </w:r>
            <w:proofErr w:type="gramStart"/>
            <w:r w:rsidRPr="00C70F5A">
              <w:rPr>
                <w:rFonts w:ascii="Times New Roman" w:hAnsi="Times New Roman" w:cs="Times New Roman"/>
                <w:lang w:val="en"/>
              </w:rPr>
              <w:t>responsible person</w:t>
            </w:r>
            <w:proofErr w:type="gramEnd"/>
            <w:r w:rsidRPr="00C70F5A">
              <w:rPr>
                <w:rFonts w:ascii="Times New Roman" w:hAnsi="Times New Roman" w:cs="Times New Roman"/>
                <w:lang w:val="en"/>
              </w:rPr>
              <w:t xml:space="preserve">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w:t>
            </w:r>
            <w:proofErr w:type="spellStart"/>
            <w:r w:rsidRPr="00C70F5A">
              <w:rPr>
                <w:rFonts w:ascii="Times New Roman" w:hAnsi="Times New Roman" w:cs="Times New Roman"/>
                <w:lang w:val="ru-RU"/>
              </w:rPr>
              <w:t>ами</w:t>
            </w:r>
            <w:proofErr w:type="spellEnd"/>
            <w:r w:rsidRPr="00C70F5A">
              <w:rPr>
                <w:rFonts w:ascii="Times New Roman" w:hAnsi="Times New Roman" w:cs="Times New Roman"/>
                <w:lang w:val="ru-RU"/>
              </w:rPr>
              <w:t>)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8.2. Ответственным(и) лицом(</w:t>
            </w:r>
            <w:proofErr w:type="spellStart"/>
            <w:r w:rsidRPr="00C70F5A">
              <w:rPr>
                <w:rFonts w:ascii="Times New Roman" w:hAnsi="Times New Roman" w:cs="Times New Roman"/>
                <w:lang w:val="ru-RU"/>
              </w:rPr>
              <w:t>ами</w:t>
            </w:r>
            <w:proofErr w:type="spellEnd"/>
            <w:r w:rsidRPr="00C70F5A">
              <w:rPr>
                <w:rFonts w:ascii="Times New Roman" w:hAnsi="Times New Roman" w:cs="Times New Roman"/>
                <w:lang w:val="ru-RU"/>
              </w:rPr>
              <w:t xml:space="preserve">) Поставщика являются: УКАЗАТЬ. </w:t>
            </w:r>
          </w:p>
        </w:tc>
      </w:tr>
      <w:tr w:rsidR="00FA09C0" w:rsidRPr="00EB11FA"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EB11FA"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EB11FA"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EB11FA"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lastRenderedPageBreak/>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EB11FA" w14:paraId="1DE1F33C"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3C7D8BF2" w14:textId="2623168A" w:rsidR="00FA09C0" w:rsidRPr="00C70F5A" w:rsidRDefault="00FA09C0" w:rsidP="00FA09C0">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t xml:space="preserve">13. </w:t>
            </w:r>
            <w:r w:rsidRPr="00C70F5A">
              <w:rPr>
                <w:rFonts w:ascii="Times New Roman" w:hAnsi="Times New Roman" w:cs="Times New Roman"/>
                <w:b/>
                <w:bCs/>
                <w:lang w:val="en"/>
              </w:rPr>
              <w:t>Terms, place, procedure, and other aspects of the delivery of the Goods</w:t>
            </w:r>
            <w:r w:rsidRPr="00C70F5A">
              <w:rPr>
                <w:rFonts w:ascii="Times New Roman" w:hAnsi="Times New Roman" w:cs="Times New Roman"/>
                <w:lang w:val="en"/>
              </w:rPr>
              <w:t xml:space="preserve"> shall be governed in accordance with the provisions set forth in Appendices 4 and 5.</w:t>
            </w:r>
          </w:p>
        </w:tc>
        <w:tc>
          <w:tcPr>
            <w:tcW w:w="5723" w:type="dxa"/>
            <w:tcBorders>
              <w:top w:val="single" w:sz="4" w:space="0" w:color="auto"/>
              <w:left w:val="single" w:sz="4" w:space="0" w:color="auto"/>
              <w:bottom w:val="single" w:sz="4" w:space="0" w:color="auto"/>
              <w:right w:val="single" w:sz="4" w:space="0" w:color="auto"/>
            </w:tcBorders>
          </w:tcPr>
          <w:p w14:paraId="74DEAEB9" w14:textId="71593896" w:rsidR="00FA09C0" w:rsidRPr="00C70F5A" w:rsidRDefault="00FA09C0" w:rsidP="00FA09C0">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13.</w:t>
            </w:r>
            <w:r w:rsidRPr="00C70F5A">
              <w:rPr>
                <w:rFonts w:ascii="Times New Roman" w:hAnsi="Times New Roman" w:cs="Times New Roman"/>
                <w:b/>
                <w:bCs/>
                <w:lang w:val="ru-RU"/>
              </w:rPr>
              <w:t>Условия, место, порядок и другие аспекты поставки товара</w:t>
            </w:r>
            <w:r w:rsidRPr="00C70F5A">
              <w:rPr>
                <w:rFonts w:ascii="Times New Roman" w:hAnsi="Times New Roman" w:cs="Times New Roman"/>
              </w:rPr>
              <w:t> </w:t>
            </w:r>
            <w:r w:rsidRPr="00C70F5A">
              <w:rPr>
                <w:rFonts w:ascii="Times New Roman" w:hAnsi="Times New Roman" w:cs="Times New Roman"/>
                <w:lang w:val="ru-RU"/>
              </w:rPr>
              <w:t>будут регулироваться в соответствии с положениями, указанными в Приложениях №4 и №5</w:t>
            </w:r>
          </w:p>
        </w:tc>
      </w:tr>
      <w:tr w:rsidR="00FA09C0" w:rsidRPr="00EB11FA"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14.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 xml:space="preserve">Address: 24 </w:t>
            </w:r>
            <w:proofErr w:type="spellStart"/>
            <w:r w:rsidRPr="00C70F5A">
              <w:rPr>
                <w:rFonts w:ascii="Times New Roman" w:hAnsi="Times New Roman" w:cs="Times New Roman"/>
                <w:lang w:val="en"/>
              </w:rPr>
              <w:t>Ibraimova</w:t>
            </w:r>
            <w:proofErr w:type="spellEnd"/>
            <w:r w:rsidRPr="00C70F5A">
              <w:rPr>
                <w:rFonts w:ascii="Times New Roman" w:hAnsi="Times New Roman" w:cs="Times New Roman"/>
                <w:lang w:val="en"/>
              </w:rPr>
              <w:t xml:space="preserve">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D3B2DA9"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14.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Pr="002C4D53" w:rsidRDefault="005E5596"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0530398F"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w:t>
      </w:r>
      <w:r w:rsidR="00DF6773">
        <w:rPr>
          <w:rFonts w:ascii="Times New Roman" w:eastAsia="Times New Roman" w:hAnsi="Times New Roman" w:cs="Times New Roman"/>
          <w:b/>
          <w:bCs/>
          <w:sz w:val="24"/>
          <w:szCs w:val="24"/>
          <w:lang w:val="ru-RU" w:eastAsia="ru-RU"/>
        </w:rPr>
        <w:t>6</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517A6A36" w:rsidR="00F14AB9" w:rsidRPr="00EB11FA"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w:t>
      </w:r>
      <w:r w:rsidR="00DF6773" w:rsidRPr="00EB11FA">
        <w:rPr>
          <w:rFonts w:ascii="Times New Roman" w:eastAsia="Times New Roman" w:hAnsi="Times New Roman" w:cs="Times New Roman"/>
          <w:b/>
          <w:bCs/>
          <w:sz w:val="24"/>
          <w:szCs w:val="24"/>
          <w:lang w:eastAsia="ru-RU"/>
        </w:rPr>
        <w:t>6</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37761" w14:textId="77777777" w:rsidR="008719B2" w:rsidRDefault="008719B2" w:rsidP="00F37648">
      <w:pPr>
        <w:spacing w:after="0" w:line="240" w:lineRule="auto"/>
      </w:pPr>
      <w:r>
        <w:separator/>
      </w:r>
    </w:p>
  </w:endnote>
  <w:endnote w:type="continuationSeparator" w:id="0">
    <w:p w14:paraId="210C6D0A" w14:textId="77777777" w:rsidR="008719B2" w:rsidRDefault="008719B2"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115C1" w14:textId="77777777" w:rsidR="008719B2" w:rsidRDefault="008719B2" w:rsidP="00F37648">
      <w:pPr>
        <w:spacing w:after="0" w:line="240" w:lineRule="auto"/>
      </w:pPr>
      <w:r>
        <w:separator/>
      </w:r>
    </w:p>
  </w:footnote>
  <w:footnote w:type="continuationSeparator" w:id="0">
    <w:p w14:paraId="7A2547CA" w14:textId="77777777" w:rsidR="008719B2" w:rsidRDefault="008719B2"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2DBCFB26"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00983E2C">
      <w:rPr>
        <w:rFonts w:ascii="Times New Roman" w:hAnsi="Times New Roman" w:cs="Times New Roman"/>
        <w:b/>
        <w:bCs/>
        <w:lang w:val="ru-RU"/>
      </w:rPr>
      <w:t xml:space="preserve"> и предложении поставщика</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226A3"/>
    <w:rsid w:val="0004465D"/>
    <w:rsid w:val="00046D52"/>
    <w:rsid w:val="000609B5"/>
    <w:rsid w:val="00062B1F"/>
    <w:rsid w:val="0007093C"/>
    <w:rsid w:val="00072ED0"/>
    <w:rsid w:val="00076876"/>
    <w:rsid w:val="000B4CE2"/>
    <w:rsid w:val="000C7EE9"/>
    <w:rsid w:val="000F4008"/>
    <w:rsid w:val="000F6E07"/>
    <w:rsid w:val="00102718"/>
    <w:rsid w:val="0010605D"/>
    <w:rsid w:val="001061F3"/>
    <w:rsid w:val="00142BA4"/>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278CC"/>
    <w:rsid w:val="0024219D"/>
    <w:rsid w:val="00251FC1"/>
    <w:rsid w:val="00273A6B"/>
    <w:rsid w:val="00276E99"/>
    <w:rsid w:val="002823EB"/>
    <w:rsid w:val="002902B5"/>
    <w:rsid w:val="0029097B"/>
    <w:rsid w:val="002924ED"/>
    <w:rsid w:val="002B3B72"/>
    <w:rsid w:val="002C4D53"/>
    <w:rsid w:val="002D78A2"/>
    <w:rsid w:val="002D78C0"/>
    <w:rsid w:val="002F29C5"/>
    <w:rsid w:val="00301341"/>
    <w:rsid w:val="00307655"/>
    <w:rsid w:val="0031617A"/>
    <w:rsid w:val="003175F7"/>
    <w:rsid w:val="00333BC7"/>
    <w:rsid w:val="00336433"/>
    <w:rsid w:val="00351EF0"/>
    <w:rsid w:val="00357882"/>
    <w:rsid w:val="00361B68"/>
    <w:rsid w:val="0036322D"/>
    <w:rsid w:val="003647B4"/>
    <w:rsid w:val="00370270"/>
    <w:rsid w:val="00377BB4"/>
    <w:rsid w:val="00377CC7"/>
    <w:rsid w:val="00396691"/>
    <w:rsid w:val="003B0F4F"/>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674E"/>
    <w:rsid w:val="004B798F"/>
    <w:rsid w:val="004B7EF0"/>
    <w:rsid w:val="004C1B13"/>
    <w:rsid w:val="004C4EDE"/>
    <w:rsid w:val="004D05F6"/>
    <w:rsid w:val="004D3A3E"/>
    <w:rsid w:val="004D586D"/>
    <w:rsid w:val="004E2042"/>
    <w:rsid w:val="004F25E2"/>
    <w:rsid w:val="0052115F"/>
    <w:rsid w:val="00526AA6"/>
    <w:rsid w:val="00533995"/>
    <w:rsid w:val="0055725A"/>
    <w:rsid w:val="00564D06"/>
    <w:rsid w:val="00575352"/>
    <w:rsid w:val="00582ECE"/>
    <w:rsid w:val="00583272"/>
    <w:rsid w:val="00586640"/>
    <w:rsid w:val="005B47CE"/>
    <w:rsid w:val="005B757D"/>
    <w:rsid w:val="005C196E"/>
    <w:rsid w:val="005C2593"/>
    <w:rsid w:val="005E5596"/>
    <w:rsid w:val="005F28C8"/>
    <w:rsid w:val="005F47E8"/>
    <w:rsid w:val="00626127"/>
    <w:rsid w:val="00641DF5"/>
    <w:rsid w:val="00644EE4"/>
    <w:rsid w:val="006479A0"/>
    <w:rsid w:val="006C57F5"/>
    <w:rsid w:val="006E1343"/>
    <w:rsid w:val="00712D5C"/>
    <w:rsid w:val="00716998"/>
    <w:rsid w:val="0073276E"/>
    <w:rsid w:val="00747705"/>
    <w:rsid w:val="0075232A"/>
    <w:rsid w:val="00771618"/>
    <w:rsid w:val="00772001"/>
    <w:rsid w:val="00774628"/>
    <w:rsid w:val="007818F0"/>
    <w:rsid w:val="007A37BC"/>
    <w:rsid w:val="007F3C23"/>
    <w:rsid w:val="007F53C6"/>
    <w:rsid w:val="00816D5D"/>
    <w:rsid w:val="00844BCB"/>
    <w:rsid w:val="0085289E"/>
    <w:rsid w:val="008551EC"/>
    <w:rsid w:val="0086497C"/>
    <w:rsid w:val="008719B2"/>
    <w:rsid w:val="00876AC0"/>
    <w:rsid w:val="00887DFE"/>
    <w:rsid w:val="00895D19"/>
    <w:rsid w:val="008B3348"/>
    <w:rsid w:val="008B46D7"/>
    <w:rsid w:val="008B5FD6"/>
    <w:rsid w:val="009038A4"/>
    <w:rsid w:val="009055BE"/>
    <w:rsid w:val="00910170"/>
    <w:rsid w:val="009117FA"/>
    <w:rsid w:val="0091452F"/>
    <w:rsid w:val="009337FD"/>
    <w:rsid w:val="009553BD"/>
    <w:rsid w:val="00982269"/>
    <w:rsid w:val="00983E2C"/>
    <w:rsid w:val="00995BD7"/>
    <w:rsid w:val="00996E2B"/>
    <w:rsid w:val="009B30F9"/>
    <w:rsid w:val="009B7A23"/>
    <w:rsid w:val="009C7834"/>
    <w:rsid w:val="009D0FD6"/>
    <w:rsid w:val="009E3DD4"/>
    <w:rsid w:val="009E7A3E"/>
    <w:rsid w:val="00A04376"/>
    <w:rsid w:val="00A101D9"/>
    <w:rsid w:val="00A132BE"/>
    <w:rsid w:val="00A17E90"/>
    <w:rsid w:val="00A2549C"/>
    <w:rsid w:val="00A27B25"/>
    <w:rsid w:val="00A378D9"/>
    <w:rsid w:val="00A4045B"/>
    <w:rsid w:val="00A46A6C"/>
    <w:rsid w:val="00A562E4"/>
    <w:rsid w:val="00A87EF3"/>
    <w:rsid w:val="00A902DC"/>
    <w:rsid w:val="00A9239C"/>
    <w:rsid w:val="00AB1BA1"/>
    <w:rsid w:val="00AB3A63"/>
    <w:rsid w:val="00AC2656"/>
    <w:rsid w:val="00AC64A5"/>
    <w:rsid w:val="00AF0125"/>
    <w:rsid w:val="00AF46DD"/>
    <w:rsid w:val="00B00CE5"/>
    <w:rsid w:val="00B05ADE"/>
    <w:rsid w:val="00B12166"/>
    <w:rsid w:val="00B21403"/>
    <w:rsid w:val="00B44CB7"/>
    <w:rsid w:val="00B45289"/>
    <w:rsid w:val="00B67E59"/>
    <w:rsid w:val="00B751E7"/>
    <w:rsid w:val="00B9502C"/>
    <w:rsid w:val="00BA0D0C"/>
    <w:rsid w:val="00BA4F69"/>
    <w:rsid w:val="00BC2009"/>
    <w:rsid w:val="00BC293C"/>
    <w:rsid w:val="00BD50A8"/>
    <w:rsid w:val="00BF1669"/>
    <w:rsid w:val="00C00BBA"/>
    <w:rsid w:val="00C05948"/>
    <w:rsid w:val="00C13BAD"/>
    <w:rsid w:val="00C16649"/>
    <w:rsid w:val="00C22D22"/>
    <w:rsid w:val="00C62488"/>
    <w:rsid w:val="00C70F5A"/>
    <w:rsid w:val="00C82327"/>
    <w:rsid w:val="00C9115E"/>
    <w:rsid w:val="00C937A1"/>
    <w:rsid w:val="00CC7240"/>
    <w:rsid w:val="00CE2568"/>
    <w:rsid w:val="00CF39CC"/>
    <w:rsid w:val="00D01755"/>
    <w:rsid w:val="00D03697"/>
    <w:rsid w:val="00D4621C"/>
    <w:rsid w:val="00D6572D"/>
    <w:rsid w:val="00D71F77"/>
    <w:rsid w:val="00D732B5"/>
    <w:rsid w:val="00D81612"/>
    <w:rsid w:val="00DA1A85"/>
    <w:rsid w:val="00DB6186"/>
    <w:rsid w:val="00DC40D5"/>
    <w:rsid w:val="00DC5B1B"/>
    <w:rsid w:val="00DD6ACB"/>
    <w:rsid w:val="00DF0E08"/>
    <w:rsid w:val="00DF6773"/>
    <w:rsid w:val="00E02859"/>
    <w:rsid w:val="00E077A5"/>
    <w:rsid w:val="00E3270E"/>
    <w:rsid w:val="00E47808"/>
    <w:rsid w:val="00E57A52"/>
    <w:rsid w:val="00E64417"/>
    <w:rsid w:val="00E6780F"/>
    <w:rsid w:val="00E73087"/>
    <w:rsid w:val="00E77277"/>
    <w:rsid w:val="00E81CF5"/>
    <w:rsid w:val="00E86C9E"/>
    <w:rsid w:val="00EA4C67"/>
    <w:rsid w:val="00EA7757"/>
    <w:rsid w:val="00EB11FA"/>
    <w:rsid w:val="00EB69AF"/>
    <w:rsid w:val="00EC3A88"/>
    <w:rsid w:val="00EC6366"/>
    <w:rsid w:val="00EF0787"/>
    <w:rsid w:val="00F01224"/>
    <w:rsid w:val="00F054FE"/>
    <w:rsid w:val="00F14AB9"/>
    <w:rsid w:val="00F27E75"/>
    <w:rsid w:val="00F35BEC"/>
    <w:rsid w:val="00F37648"/>
    <w:rsid w:val="00F43D66"/>
    <w:rsid w:val="00F744AC"/>
    <w:rsid w:val="00F81BD5"/>
    <w:rsid w:val="00F84C18"/>
    <w:rsid w:val="00F8760D"/>
    <w:rsid w:val="00F9795D"/>
    <w:rsid w:val="00FA09C0"/>
    <w:rsid w:val="00FA21EC"/>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customXml/itemProps4.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2124</Words>
  <Characters>13068</Characters>
  <Application>Microsoft Office Word</Application>
  <DocSecurity>0</DocSecurity>
  <Lines>408</Lines>
  <Paragraphs>155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Rakhat Murzabekova</cp:lastModifiedBy>
  <cp:revision>42</cp:revision>
  <cp:lastPrinted>2025-09-15T09:32:00Z</cp:lastPrinted>
  <dcterms:created xsi:type="dcterms:W3CDTF">2025-09-18T02:51:00Z</dcterms:created>
  <dcterms:modified xsi:type="dcterms:W3CDTF">2026-01-30T08:19:00Z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